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16" w:type="dxa"/>
        <w:tblLayout w:type="fixed"/>
        <w:tblLook w:val="00A0" w:firstRow="1" w:lastRow="0" w:firstColumn="1" w:lastColumn="0" w:noHBand="0" w:noVBand="0"/>
      </w:tblPr>
      <w:tblGrid>
        <w:gridCol w:w="5401"/>
        <w:gridCol w:w="2537"/>
        <w:gridCol w:w="3078"/>
      </w:tblGrid>
      <w:tr w:rsidR="00832934" w:rsidRPr="00E46B19" w:rsidTr="00431E93">
        <w:trPr>
          <w:trHeight w:val="468"/>
        </w:trPr>
        <w:tc>
          <w:tcPr>
            <w:tcW w:w="5401" w:type="dxa"/>
            <w:shd w:val="clear" w:color="auto" w:fill="548DD4"/>
          </w:tcPr>
          <w:p w:rsidR="00832934" w:rsidRPr="00E46B19" w:rsidRDefault="00BB14C6" w:rsidP="00E46B19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Unit </w:t>
            </w:r>
            <w:r w:rsidR="00FE725F">
              <w:rPr>
                <w:rFonts w:ascii="Arial" w:hAnsi="Arial" w:cs="Arial"/>
                <w:b/>
                <w:color w:val="FFFFFF"/>
                <w:sz w:val="20"/>
                <w:szCs w:val="20"/>
              </w:rPr>
              <w:t>7</w:t>
            </w:r>
            <w:r w:rsidR="00832934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88274E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1B6AB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The </w:t>
            </w:r>
            <w:r w:rsidR="00872C5C">
              <w:rPr>
                <w:rFonts w:ascii="Arial" w:hAnsi="Arial" w:cs="Arial"/>
                <w:b/>
                <w:color w:val="FFFFFF"/>
                <w:sz w:val="20"/>
                <w:szCs w:val="20"/>
              </w:rPr>
              <w:t>TI-</w:t>
            </w:r>
            <w:r w:rsidR="00FE725F">
              <w:rPr>
                <w:rFonts w:ascii="Arial" w:hAnsi="Arial" w:cs="Arial"/>
                <w:b/>
                <w:color w:val="FFFFFF"/>
                <w:sz w:val="20"/>
                <w:szCs w:val="20"/>
              </w:rPr>
              <w:t>RGB Array</w:t>
            </w:r>
          </w:p>
        </w:tc>
        <w:tc>
          <w:tcPr>
            <w:tcW w:w="5615" w:type="dxa"/>
            <w:gridSpan w:val="2"/>
            <w:shd w:val="clear" w:color="auto" w:fill="548DD4"/>
          </w:tcPr>
          <w:p w:rsidR="00832934" w:rsidRPr="00E46B19" w:rsidRDefault="002E2D0E" w:rsidP="00E46B19">
            <w:pPr>
              <w:spacing w:after="0" w:line="30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Skill Builder</w:t>
            </w:r>
            <w:r w:rsidR="00941570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634A4B">
              <w:rPr>
                <w:rFonts w:ascii="Arial" w:hAnsi="Arial" w:cs="Arial"/>
                <w:b/>
                <w:color w:val="FFFFFF"/>
                <w:sz w:val="20"/>
                <w:szCs w:val="20"/>
              </w:rPr>
              <w:t>2</w:t>
            </w:r>
            <w:r w:rsidR="00A97977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88274E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3A1E00">
              <w:rPr>
                <w:rFonts w:ascii="Arial" w:hAnsi="Arial" w:cs="Arial"/>
                <w:b/>
                <w:color w:val="FFFFFF"/>
                <w:sz w:val="20"/>
                <w:szCs w:val="20"/>
              </w:rPr>
              <w:t>A Rainbow of Color</w:t>
            </w:r>
          </w:p>
        </w:tc>
      </w:tr>
      <w:tr w:rsidR="00832934" w:rsidRPr="00E46B19" w:rsidTr="00431E93">
        <w:trPr>
          <w:trHeight w:val="297"/>
        </w:trPr>
        <w:tc>
          <w:tcPr>
            <w:tcW w:w="5401" w:type="dxa"/>
            <w:vMerge w:val="restart"/>
            <w:tcBorders>
              <w:bottom w:val="single" w:sz="4" w:space="0" w:color="auto"/>
            </w:tcBorders>
          </w:tcPr>
          <w:p w:rsidR="00832934" w:rsidRPr="00E46B19" w:rsidRDefault="00EB4566" w:rsidP="00EA5C4C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sz w:val="20"/>
                <w:szCs w:val="20"/>
              </w:rPr>
              <w:t xml:space="preserve">In this </w:t>
            </w:r>
            <w:r w:rsidR="002E2D0E" w:rsidRPr="00E46B19">
              <w:rPr>
                <w:rFonts w:ascii="Arial" w:hAnsi="Arial" w:cs="Arial"/>
                <w:sz w:val="20"/>
                <w:szCs w:val="20"/>
              </w:rPr>
              <w:t>lesson</w:t>
            </w:r>
            <w:r w:rsidR="001110D5">
              <w:rPr>
                <w:rFonts w:ascii="Arial" w:hAnsi="Arial" w:cs="Arial"/>
                <w:sz w:val="20"/>
                <w:szCs w:val="20"/>
              </w:rPr>
              <w:t>,</w:t>
            </w:r>
            <w:r w:rsidR="00EA5C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5B16" w:rsidRPr="00E46B19">
              <w:rPr>
                <w:rFonts w:ascii="Arial" w:hAnsi="Arial" w:cs="Arial"/>
                <w:sz w:val="20"/>
                <w:szCs w:val="20"/>
              </w:rPr>
              <w:t xml:space="preserve">you will </w:t>
            </w:r>
            <w:r w:rsidR="003A1E00">
              <w:rPr>
                <w:rFonts w:ascii="Arial" w:hAnsi="Arial" w:cs="Arial"/>
                <w:sz w:val="20"/>
                <w:szCs w:val="20"/>
              </w:rPr>
              <w:t xml:space="preserve">generate random colors on </w:t>
            </w:r>
            <w:r w:rsidR="00872C5C">
              <w:rPr>
                <w:rFonts w:ascii="Arial" w:hAnsi="Arial" w:cs="Arial"/>
                <w:sz w:val="20"/>
                <w:szCs w:val="20"/>
              </w:rPr>
              <w:t>each of</w:t>
            </w:r>
            <w:r w:rsidR="00603C11">
              <w:rPr>
                <w:rFonts w:ascii="Arial" w:hAnsi="Arial" w:cs="Arial"/>
                <w:sz w:val="20"/>
                <w:szCs w:val="20"/>
              </w:rPr>
              <w:t xml:space="preserve"> the LEDs</w:t>
            </w:r>
            <w:r w:rsidR="00497A74">
              <w:rPr>
                <w:rFonts w:ascii="Arial" w:hAnsi="Arial" w:cs="Arial"/>
                <w:sz w:val="20"/>
                <w:szCs w:val="20"/>
              </w:rPr>
              <w:t xml:space="preserve"> on the TI-RGB Array</w:t>
            </w:r>
            <w:r w:rsidR="00603C11">
              <w:rPr>
                <w:rFonts w:ascii="Arial" w:hAnsi="Arial" w:cs="Arial"/>
                <w:sz w:val="20"/>
                <w:szCs w:val="20"/>
              </w:rPr>
              <w:t>.</w:t>
            </w:r>
            <w:r w:rsidR="00FE725F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5615" w:type="dxa"/>
            <w:gridSpan w:val="2"/>
            <w:shd w:val="clear" w:color="auto" w:fill="C6D9F1"/>
          </w:tcPr>
          <w:p w:rsidR="00832934" w:rsidRPr="00E46B19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sz w:val="20"/>
                <w:szCs w:val="20"/>
              </w:rPr>
              <w:t>Objectives:</w:t>
            </w:r>
          </w:p>
        </w:tc>
      </w:tr>
      <w:tr w:rsidR="00832934" w:rsidRPr="00E46B19" w:rsidTr="00431E93">
        <w:trPr>
          <w:trHeight w:val="783"/>
        </w:trPr>
        <w:tc>
          <w:tcPr>
            <w:tcW w:w="5401" w:type="dxa"/>
            <w:vMerge/>
            <w:tcBorders>
              <w:bottom w:val="single" w:sz="4" w:space="0" w:color="auto"/>
            </w:tcBorders>
          </w:tcPr>
          <w:p w:rsidR="00832934" w:rsidRPr="00E46B19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5" w:type="dxa"/>
            <w:gridSpan w:val="2"/>
            <w:tcBorders>
              <w:bottom w:val="single" w:sz="4" w:space="0" w:color="auto"/>
            </w:tcBorders>
          </w:tcPr>
          <w:p w:rsidR="0088274E" w:rsidRPr="00E46B19" w:rsidRDefault="00603C11" w:rsidP="00E46B19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getKey</w:t>
            </w:r>
            <w:proofErr w:type="spellEnd"/>
            <w:r w:rsidR="00EE7C80">
              <w:rPr>
                <w:rFonts w:ascii="Arial" w:hAnsi="Arial" w:cs="Arial"/>
                <w:sz w:val="20"/>
                <w:szCs w:val="20"/>
              </w:rPr>
              <w:t>( )</w:t>
            </w:r>
            <w:r>
              <w:rPr>
                <w:rFonts w:ascii="Arial" w:hAnsi="Arial" w:cs="Arial"/>
                <w:sz w:val="20"/>
                <w:szCs w:val="20"/>
              </w:rPr>
              <w:t xml:space="preserve"> to </w:t>
            </w:r>
            <w:r w:rsidR="00AA6BA5">
              <w:rPr>
                <w:rFonts w:ascii="Arial" w:hAnsi="Arial" w:cs="Arial"/>
                <w:sz w:val="20"/>
                <w:szCs w:val="20"/>
              </w:rPr>
              <w:t>end a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71078" w:rsidRPr="001A3D74" w:rsidRDefault="006F267D" w:rsidP="001A3D74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="00004F4C">
              <w:rPr>
                <w:rFonts w:ascii="Arial" w:hAnsi="Arial" w:cs="Arial"/>
                <w:sz w:val="20"/>
                <w:szCs w:val="20"/>
              </w:rPr>
              <w:t xml:space="preserve">se </w:t>
            </w:r>
            <w:proofErr w:type="spellStart"/>
            <w:r w:rsidR="00AA6BA5">
              <w:rPr>
                <w:rFonts w:ascii="Arial" w:hAnsi="Arial" w:cs="Arial"/>
                <w:sz w:val="20"/>
                <w:szCs w:val="20"/>
              </w:rPr>
              <w:t>rand</w:t>
            </w:r>
            <w:r w:rsidR="00EE7C80">
              <w:rPr>
                <w:rFonts w:ascii="Arial" w:hAnsi="Arial" w:cs="Arial"/>
                <w:sz w:val="20"/>
                <w:szCs w:val="20"/>
              </w:rPr>
              <w:t>I</w:t>
            </w:r>
            <w:r w:rsidR="00AA6BA5">
              <w:rPr>
                <w:rFonts w:ascii="Arial" w:hAnsi="Arial" w:cs="Arial"/>
                <w:sz w:val="20"/>
                <w:szCs w:val="20"/>
              </w:rPr>
              <w:t>nt</w:t>
            </w:r>
            <w:proofErr w:type="spellEnd"/>
            <w:r w:rsidR="00AA6BA5">
              <w:rPr>
                <w:rFonts w:ascii="Arial" w:hAnsi="Arial" w:cs="Arial"/>
                <w:sz w:val="20"/>
                <w:szCs w:val="20"/>
              </w:rPr>
              <w:t>( ) to light a random LED in a random color</w:t>
            </w:r>
          </w:p>
        </w:tc>
      </w:tr>
      <w:tr w:rsidR="00431E93" w:rsidRPr="00E46B19" w:rsidTr="001110D5">
        <w:trPr>
          <w:trHeight w:val="494"/>
        </w:trPr>
        <w:tc>
          <w:tcPr>
            <w:tcW w:w="11016" w:type="dxa"/>
            <w:gridSpan w:val="3"/>
            <w:tcBorders>
              <w:top w:val="single" w:sz="4" w:space="0" w:color="auto"/>
            </w:tcBorders>
          </w:tcPr>
          <w:p w:rsidR="00431E93" w:rsidRDefault="008E51F6" w:rsidP="00E46B19">
            <w:pPr>
              <w:pStyle w:val="ListParagraph"/>
              <w:spacing w:line="30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We will use the random number generator </w:t>
            </w:r>
            <w:proofErr w:type="spellStart"/>
            <w:proofErr w:type="gramStart"/>
            <w:r w:rsidR="009F3796" w:rsidRPr="009F3796">
              <w:rPr>
                <w:rFonts w:ascii="Arial" w:hAnsi="Arial" w:cs="Arial"/>
                <w:b/>
                <w:bCs/>
                <w:sz w:val="20"/>
                <w:szCs w:val="20"/>
              </w:rPr>
              <w:t>randInt</w:t>
            </w:r>
            <w:proofErr w:type="spellEnd"/>
            <w:r w:rsidR="009F3796" w:rsidRPr="009F3796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proofErr w:type="gramEnd"/>
            <w:r w:rsidR="009F3796" w:rsidRPr="009F37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)</w:t>
            </w:r>
            <w:r w:rsidR="009F3796">
              <w:rPr>
                <w:rFonts w:ascii="Arial" w:hAnsi="Arial" w:cs="Arial"/>
                <w:sz w:val="20"/>
                <w:szCs w:val="20"/>
              </w:rPr>
              <w:t xml:space="preserve"> to make random LEDs light up in random colors.</w:t>
            </w:r>
            <w:r w:rsidR="000235AC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0235AC" w:rsidRPr="00E46B19" w:rsidRDefault="000235AC" w:rsidP="00E46B19">
            <w:pPr>
              <w:pStyle w:val="ListParagraph"/>
              <w:spacing w:line="30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AF7" w:rsidRPr="00E46B19" w:rsidTr="00431E93">
        <w:tc>
          <w:tcPr>
            <w:tcW w:w="7938" w:type="dxa"/>
            <w:gridSpan w:val="2"/>
          </w:tcPr>
          <w:p w:rsidR="007F6989" w:rsidRDefault="00C97576" w:rsidP="001E1558">
            <w:pPr>
              <w:numPr>
                <w:ilvl w:val="0"/>
                <w:numId w:val="27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Start a new program </w:t>
            </w:r>
            <w:r w:rsidR="00497A74">
              <w:rPr>
                <w:rFonts w:ascii="Arial" w:hAnsi="Arial" w:cs="Arial"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sz w:val="20"/>
                <w:szCs w:val="20"/>
              </w:rPr>
              <w:t xml:space="preserve">we called it </w:t>
            </w:r>
            <w:r w:rsidRPr="007F6989">
              <w:rPr>
                <w:rFonts w:ascii="Arial" w:hAnsi="Arial" w:cs="Arial"/>
                <w:b/>
                <w:bCs/>
                <w:sz w:val="20"/>
                <w:szCs w:val="20"/>
              </w:rPr>
              <w:t>rainbow</w:t>
            </w:r>
            <w:r w:rsidR="00497A74">
              <w:rPr>
                <w:rFonts w:ascii="Arial" w:hAnsi="Arial" w:cs="Arial"/>
                <w:b/>
                <w:bCs/>
                <w:sz w:val="20"/>
                <w:szCs w:val="20"/>
              </w:rPr>
              <w:t>()</w:t>
            </w:r>
            <w:r w:rsidR="00497A74">
              <w:rPr>
                <w:rFonts w:ascii="Arial" w:hAnsi="Arial" w:cs="Arial"/>
                <w:sz w:val="20"/>
                <w:szCs w:val="20"/>
              </w:rPr>
              <w:t xml:space="preserve"> -</w:t>
            </w:r>
            <w:r>
              <w:rPr>
                <w:rFonts w:ascii="Arial" w:hAnsi="Arial" w:cs="Arial"/>
                <w:sz w:val="20"/>
                <w:szCs w:val="20"/>
              </w:rPr>
              <w:t xml:space="preserve"> and add</w:t>
            </w:r>
          </w:p>
          <w:p w:rsidR="0088274E" w:rsidRDefault="007F6989" w:rsidP="007F6989">
            <w:pPr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</w:t>
            </w:r>
            <w:r w:rsidR="00C975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97576" w:rsidRPr="007F6989">
              <w:rPr>
                <w:rFonts w:ascii="Arial" w:hAnsi="Arial" w:cs="Arial"/>
                <w:b/>
                <w:bCs/>
                <w:sz w:val="20"/>
                <w:szCs w:val="20"/>
              </w:rPr>
              <w:t>Send “CONNECT RGB”</w:t>
            </w:r>
          </w:p>
          <w:p w:rsidR="00497A74" w:rsidRPr="002C100B" w:rsidRDefault="00497A74" w:rsidP="00497A74">
            <w:pPr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Using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menu </w:t>
            </w:r>
            <w:r w:rsidRPr="002C100B">
              <w:rPr>
                <w:rFonts w:ascii="Arial" w:hAnsi="Arial" w:cs="Arial"/>
                <w:b/>
                <w:bCs/>
                <w:sz w:val="20"/>
                <w:szCs w:val="20"/>
              </w:rPr>
              <w:t>&gt;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C100B">
              <w:rPr>
                <w:rFonts w:ascii="Arial" w:hAnsi="Arial" w:cs="Arial"/>
                <w:b/>
                <w:bCs/>
                <w:sz w:val="20"/>
                <w:szCs w:val="20"/>
              </w:rPr>
              <w:t>HUB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C100B">
              <w:rPr>
                <w:rFonts w:ascii="Arial" w:hAnsi="Arial" w:cs="Arial"/>
                <w:b/>
                <w:bCs/>
                <w:sz w:val="20"/>
                <w:szCs w:val="20"/>
              </w:rPr>
              <w:t>&gt;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C100B">
              <w:rPr>
                <w:rFonts w:ascii="Arial" w:hAnsi="Arial" w:cs="Arial"/>
                <w:b/>
                <w:bCs/>
                <w:sz w:val="20"/>
                <w:szCs w:val="20"/>
              </w:rPr>
              <w:t>Send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C100B">
              <w:rPr>
                <w:rFonts w:ascii="Arial" w:hAnsi="Arial" w:cs="Arial"/>
                <w:b/>
                <w:bCs/>
                <w:sz w:val="20"/>
                <w:szCs w:val="20"/>
              </w:rPr>
              <w:t>“CONNECT-Output…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and select </w:t>
            </w:r>
            <w:r w:rsidRPr="002C100B">
              <w:rPr>
                <w:rFonts w:ascii="Arial" w:hAnsi="Arial" w:cs="Arial"/>
                <w:b/>
                <w:bCs/>
                <w:sz w:val="20"/>
                <w:szCs w:val="20"/>
              </w:rPr>
              <w:t>RGB</w:t>
            </w:r>
            <w:r>
              <w:rPr>
                <w:rFonts w:ascii="Arial" w:hAnsi="Arial" w:cs="Arial"/>
                <w:sz w:val="20"/>
                <w:szCs w:val="20"/>
              </w:rPr>
              <w:t xml:space="preserve"> from the next menu. </w:t>
            </w:r>
          </w:p>
          <w:p w:rsidR="00497A74" w:rsidRPr="00E46B19" w:rsidRDefault="00497A74" w:rsidP="001110D5">
            <w:pPr>
              <w:spacing w:before="80" w:after="120" w:line="300" w:lineRule="atLeast"/>
              <w:ind w:left="77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Type the closing quote and parenthesis.</w:t>
            </w:r>
          </w:p>
        </w:tc>
        <w:tc>
          <w:tcPr>
            <w:tcW w:w="3078" w:type="dxa"/>
          </w:tcPr>
          <w:p w:rsidR="007C1517" w:rsidRPr="00CB4A05" w:rsidRDefault="00CF1D1A" w:rsidP="001110D5">
            <w:pPr>
              <w:spacing w:after="120" w:line="300" w:lineRule="atLeast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CB4A0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372F09D0" wp14:editId="229851BF">
                  <wp:extent cx="1817370" cy="1369695"/>
                  <wp:effectExtent l="0" t="0" r="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7370" cy="1369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2CAD" w:rsidRPr="00E46B19" w:rsidTr="001110D5">
        <w:trPr>
          <w:trHeight w:val="2286"/>
        </w:trPr>
        <w:tc>
          <w:tcPr>
            <w:tcW w:w="7938" w:type="dxa"/>
            <w:gridSpan w:val="2"/>
          </w:tcPr>
          <w:p w:rsidR="00712CAD" w:rsidRPr="00CB4A05" w:rsidRDefault="00712CAD" w:rsidP="00D73D3F">
            <w:pPr>
              <w:pStyle w:val="ListParagraph"/>
              <w:numPr>
                <w:ilvl w:val="0"/>
                <w:numId w:val="27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Add a </w:t>
            </w:r>
            <w:r w:rsidRPr="00B00E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While… </w:t>
            </w:r>
            <w:proofErr w:type="spellStart"/>
            <w:r w:rsidRPr="00B00E0C">
              <w:rPr>
                <w:rFonts w:ascii="Arial" w:hAnsi="Arial" w:cs="Arial"/>
                <w:b/>
                <w:bCs/>
                <w:sz w:val="20"/>
                <w:szCs w:val="20"/>
              </w:rPr>
              <w:t>EndWhile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loop using </w:t>
            </w:r>
            <w:r w:rsidRPr="00B00E0C">
              <w:rPr>
                <w:rFonts w:ascii="Arial" w:hAnsi="Arial" w:cs="Arial"/>
                <w:b/>
                <w:bCs/>
                <w:sz w:val="20"/>
                <w:szCs w:val="20"/>
              </w:rPr>
              <w:t>menu &gt; Control &gt; While…</w:t>
            </w:r>
            <w:proofErr w:type="spellStart"/>
            <w:r w:rsidRPr="00B00E0C">
              <w:rPr>
                <w:rFonts w:ascii="Arial" w:hAnsi="Arial" w:cs="Arial"/>
                <w:b/>
                <w:bCs/>
                <w:sz w:val="20"/>
                <w:szCs w:val="20"/>
              </w:rPr>
              <w:t>EndWhile</w:t>
            </w:r>
            <w:proofErr w:type="spellEnd"/>
          </w:p>
        </w:tc>
        <w:tc>
          <w:tcPr>
            <w:tcW w:w="3078" w:type="dxa"/>
          </w:tcPr>
          <w:p w:rsidR="00712CAD" w:rsidRPr="001110D5" w:rsidRDefault="00712CAD" w:rsidP="00DE4436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001C75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884D66A" wp14:editId="2B228C08">
                  <wp:extent cx="1817370" cy="1369695"/>
                  <wp:effectExtent l="0" t="0" r="0" b="190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7370" cy="1369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4C33" w:rsidRPr="00E46B19" w:rsidTr="00431E93">
        <w:tc>
          <w:tcPr>
            <w:tcW w:w="7938" w:type="dxa"/>
            <w:gridSpan w:val="2"/>
          </w:tcPr>
          <w:p w:rsidR="00B24C33" w:rsidRDefault="00D73D3F" w:rsidP="00712CAD">
            <w:pPr>
              <w:pStyle w:val="ListParagraph"/>
              <w:numPr>
                <w:ilvl w:val="0"/>
                <w:numId w:val="27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loop will end when the </w:t>
            </w:r>
            <w:r w:rsidRPr="00DF3B00">
              <w:rPr>
                <w:rFonts w:ascii="Arial" w:hAnsi="Arial" w:cs="Arial"/>
                <w:b/>
                <w:bCs/>
                <w:sz w:val="20"/>
                <w:szCs w:val="20"/>
              </w:rPr>
              <w:t>[esc]</w:t>
            </w:r>
            <w:r>
              <w:rPr>
                <w:rFonts w:ascii="Arial" w:hAnsi="Arial" w:cs="Arial"/>
                <w:sz w:val="20"/>
                <w:szCs w:val="20"/>
              </w:rPr>
              <w:t xml:space="preserve"> key is pressed.</w:t>
            </w:r>
            <w:r w:rsidR="00A314CB">
              <w:rPr>
                <w:rFonts w:ascii="Arial" w:hAnsi="Arial" w:cs="Arial"/>
                <w:sz w:val="20"/>
                <w:szCs w:val="20"/>
              </w:rPr>
              <w:t xml:space="preserve"> The condition is:</w:t>
            </w:r>
          </w:p>
          <w:p w:rsidR="00A314CB" w:rsidRDefault="00A314CB" w:rsidP="00A314CB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While </w:t>
            </w:r>
            <w:proofErr w:type="spellStart"/>
            <w:r w:rsidRPr="005A085E">
              <w:rPr>
                <w:rFonts w:ascii="Arial" w:hAnsi="Arial" w:cs="Arial"/>
                <w:b/>
                <w:bCs/>
                <w:sz w:val="20"/>
                <w:szCs w:val="20"/>
              </w:rPr>
              <w:t>getkey</w:t>
            </w:r>
            <w:proofErr w:type="spellEnd"/>
            <w:r w:rsidRPr="005A08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(0) </w:t>
            </w:r>
            <w:r w:rsidR="00C9051F" w:rsidRPr="00C9051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≠ </w:t>
            </w:r>
            <w:r w:rsidRPr="005A085E">
              <w:rPr>
                <w:rFonts w:ascii="Arial" w:hAnsi="Arial" w:cs="Arial"/>
                <w:b/>
                <w:bCs/>
                <w:sz w:val="20"/>
                <w:szCs w:val="20"/>
              </w:rPr>
              <w:t>“esc</w:t>
            </w:r>
            <w:r w:rsidR="005A085E" w:rsidRPr="005A085E">
              <w:rPr>
                <w:rFonts w:ascii="Arial" w:hAnsi="Arial" w:cs="Arial"/>
                <w:b/>
                <w:bCs/>
                <w:sz w:val="20"/>
                <w:szCs w:val="20"/>
              </w:rPr>
              <w:t>”</w:t>
            </w:r>
          </w:p>
          <w:p w:rsidR="008A4EA7" w:rsidRDefault="008A4EA7" w:rsidP="00A314CB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A4EA7" w:rsidRDefault="00A05ACD" w:rsidP="00A314CB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</w:t>
            </w:r>
            <w:r w:rsidR="003875B5" w:rsidRPr="00A05ACD">
              <w:rPr>
                <w:rFonts w:ascii="Arial" w:hAnsi="Arial" w:cs="Arial"/>
                <w:sz w:val="20"/>
                <w:szCs w:val="20"/>
              </w:rPr>
              <w:t>≠</w:t>
            </w:r>
            <w:r w:rsidR="003875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3875B5" w:rsidRPr="003875B5">
              <w:rPr>
                <w:rFonts w:ascii="Arial" w:hAnsi="Arial" w:cs="Arial"/>
                <w:sz w:val="20"/>
                <w:szCs w:val="20"/>
              </w:rPr>
              <w:t xml:space="preserve">is found on </w:t>
            </w:r>
            <w:r w:rsidR="003875B5">
              <w:rPr>
                <w:rFonts w:ascii="Arial" w:hAnsi="Arial" w:cs="Arial"/>
                <w:b/>
                <w:bCs/>
                <w:sz w:val="20"/>
                <w:szCs w:val="20"/>
              </w:rPr>
              <w:t>ctrl</w:t>
            </w:r>
            <w:r w:rsidR="0003337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3875B5">
              <w:rPr>
                <w:rFonts w:ascii="Arial" w:hAnsi="Arial" w:cs="Arial"/>
                <w:b/>
                <w:bCs/>
                <w:sz w:val="20"/>
                <w:szCs w:val="20"/>
              </w:rPr>
              <w:t>=</w:t>
            </w:r>
          </w:p>
          <w:p w:rsidR="00497A74" w:rsidRPr="00497A74" w:rsidRDefault="00497A74" w:rsidP="00A314CB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t</w:t>
            </w:r>
            <w:r w:rsidRPr="00497A74">
              <w:rPr>
                <w:rFonts w:ascii="Arial" w:hAnsi="Arial" w:cs="Arial"/>
                <w:sz w:val="20"/>
                <w:szCs w:val="20"/>
              </w:rPr>
              <w:t xml:space="preserve">ype the quotes </w:t>
            </w:r>
            <w:r>
              <w:rPr>
                <w:rFonts w:ascii="Arial" w:hAnsi="Arial" w:cs="Arial"/>
                <w:sz w:val="20"/>
                <w:szCs w:val="20"/>
              </w:rPr>
              <w:t xml:space="preserve">using [ctrl] [*] </w:t>
            </w:r>
            <w:r w:rsidRPr="00497A74">
              <w:rPr>
                <w:rFonts w:ascii="Arial" w:hAnsi="Arial" w:cs="Arial"/>
                <w:sz w:val="20"/>
                <w:szCs w:val="20"/>
              </w:rPr>
              <w:t xml:space="preserve"> then the letters </w:t>
            </w:r>
            <w:r w:rsidRPr="00497A74">
              <w:rPr>
                <w:rFonts w:ascii="Arial" w:hAnsi="Arial" w:cs="Arial"/>
                <w:i/>
                <w:iCs/>
                <w:sz w:val="20"/>
                <w:szCs w:val="20"/>
              </w:rPr>
              <w:t>esc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078" w:type="dxa"/>
          </w:tcPr>
          <w:p w:rsidR="00B24C33" w:rsidRPr="008F280D" w:rsidRDefault="00343BFD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343BFD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762DB7B" wp14:editId="568AEFF3">
                  <wp:extent cx="1817370" cy="1369695"/>
                  <wp:effectExtent l="0" t="0" r="0" b="190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7370" cy="1369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AF7" w:rsidRPr="00E46B19" w:rsidTr="00431E93">
        <w:trPr>
          <w:trHeight w:val="2412"/>
        </w:trPr>
        <w:tc>
          <w:tcPr>
            <w:tcW w:w="7938" w:type="dxa"/>
            <w:gridSpan w:val="2"/>
          </w:tcPr>
          <w:p w:rsidR="00311DB2" w:rsidRDefault="00B1196D" w:rsidP="001C18AF">
            <w:pPr>
              <w:pStyle w:val="ListParagraph"/>
              <w:numPr>
                <w:ilvl w:val="0"/>
                <w:numId w:val="27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 the loop bo</w:t>
            </w:r>
            <w:r w:rsidR="00FA30C9">
              <w:rPr>
                <w:rFonts w:ascii="Arial" w:hAnsi="Arial" w:cs="Arial"/>
                <w:sz w:val="20"/>
                <w:szCs w:val="20"/>
              </w:rPr>
              <w:t>dy w</w:t>
            </w:r>
            <w:r w:rsidR="001C18AF">
              <w:rPr>
                <w:rFonts w:ascii="Arial" w:hAnsi="Arial" w:cs="Arial"/>
                <w:sz w:val="20"/>
                <w:szCs w:val="20"/>
              </w:rPr>
              <w:t xml:space="preserve">rite four statements to assign random integers to four variables representing the LED number </w:t>
            </w:r>
            <w:r w:rsidR="00972839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="00497A74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972839">
              <w:rPr>
                <w:rFonts w:ascii="Arial" w:hAnsi="Arial" w:cs="Arial"/>
                <w:sz w:val="20"/>
                <w:szCs w:val="20"/>
              </w:rPr>
              <w:t>red, green, and blue values.</w:t>
            </w:r>
          </w:p>
          <w:p w:rsidR="00E81A1E" w:rsidRPr="000104C5" w:rsidRDefault="00972839" w:rsidP="00972839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r w:rsidRPr="001133E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led</w:t>
            </w:r>
            <w:r w:rsidRPr="000104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2823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</w:t>
            </w:r>
            <w:r w:rsidRPr="000104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:= </w:t>
            </w:r>
            <w:proofErr w:type="spellStart"/>
            <w:r w:rsidRPr="000104C5">
              <w:rPr>
                <w:rFonts w:ascii="Arial" w:hAnsi="Arial" w:cs="Arial"/>
                <w:b/>
                <w:bCs/>
                <w:sz w:val="20"/>
                <w:szCs w:val="20"/>
              </w:rPr>
              <w:t>randInt</w:t>
            </w:r>
            <w:proofErr w:type="spellEnd"/>
            <w:r w:rsidRPr="000104C5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="000104C5" w:rsidRPr="000104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E81A1E" w:rsidRPr="000104C5">
              <w:rPr>
                <w:rFonts w:ascii="Arial" w:hAnsi="Arial" w:cs="Arial"/>
                <w:b/>
                <w:bCs/>
                <w:sz w:val="20"/>
                <w:szCs w:val="20"/>
              </w:rPr>
              <w:t>0, 15)</w:t>
            </w:r>
          </w:p>
          <w:p w:rsidR="00972839" w:rsidRDefault="00972839" w:rsidP="00972839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04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E81A1E" w:rsidRPr="000104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  <w:r w:rsidR="00E81A1E" w:rsidRPr="0086286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red</w:t>
            </w:r>
            <w:r w:rsidR="00E81A1E" w:rsidRPr="000104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2823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</w:t>
            </w:r>
            <w:r w:rsidR="00E81A1E" w:rsidRPr="000104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:= </w:t>
            </w:r>
            <w:proofErr w:type="spellStart"/>
            <w:r w:rsidR="00E81A1E" w:rsidRPr="000104C5">
              <w:rPr>
                <w:rFonts w:ascii="Arial" w:hAnsi="Arial" w:cs="Arial"/>
                <w:b/>
                <w:bCs/>
                <w:sz w:val="20"/>
                <w:szCs w:val="20"/>
              </w:rPr>
              <w:t>randInt</w:t>
            </w:r>
            <w:proofErr w:type="spellEnd"/>
            <w:r w:rsidR="00E81A1E" w:rsidRPr="000104C5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="000104C5" w:rsidRPr="000104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E81A1E" w:rsidRPr="000104C5">
              <w:rPr>
                <w:rFonts w:ascii="Arial" w:hAnsi="Arial" w:cs="Arial"/>
                <w:b/>
                <w:bCs/>
                <w:sz w:val="20"/>
                <w:szCs w:val="20"/>
              </w:rPr>
              <w:t>0, 255)</w:t>
            </w:r>
          </w:p>
          <w:p w:rsidR="000104C5" w:rsidRDefault="000104C5" w:rsidP="00972839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04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</w:t>
            </w:r>
            <w:r w:rsidRPr="0086286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green</w:t>
            </w:r>
            <w:r w:rsidRPr="000104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:= </w:t>
            </w:r>
            <w:proofErr w:type="spellStart"/>
            <w:r w:rsidRPr="000104C5">
              <w:rPr>
                <w:rFonts w:ascii="Arial" w:hAnsi="Arial" w:cs="Arial"/>
                <w:b/>
                <w:bCs/>
                <w:sz w:val="20"/>
                <w:szCs w:val="20"/>
              </w:rPr>
              <w:t>randInt</w:t>
            </w:r>
            <w:proofErr w:type="spellEnd"/>
            <w:r w:rsidRPr="000104C5">
              <w:rPr>
                <w:rFonts w:ascii="Arial" w:hAnsi="Arial" w:cs="Arial"/>
                <w:b/>
                <w:bCs/>
                <w:sz w:val="20"/>
                <w:szCs w:val="20"/>
              </w:rPr>
              <w:t>( 0, 255)</w:t>
            </w:r>
          </w:p>
          <w:p w:rsidR="000104C5" w:rsidRPr="001C18AF" w:rsidRDefault="000104C5" w:rsidP="00972839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 w:rsidRPr="000104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</w:t>
            </w:r>
            <w:r w:rsidRPr="0086286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blue</w:t>
            </w:r>
            <w:r w:rsidRPr="000104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2823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Pr="000104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:= </w:t>
            </w:r>
            <w:proofErr w:type="spellStart"/>
            <w:r w:rsidRPr="000104C5">
              <w:rPr>
                <w:rFonts w:ascii="Arial" w:hAnsi="Arial" w:cs="Arial"/>
                <w:b/>
                <w:bCs/>
                <w:sz w:val="20"/>
                <w:szCs w:val="20"/>
              </w:rPr>
              <w:t>randInt</w:t>
            </w:r>
            <w:proofErr w:type="spellEnd"/>
            <w:r w:rsidRPr="000104C5">
              <w:rPr>
                <w:rFonts w:ascii="Arial" w:hAnsi="Arial" w:cs="Arial"/>
                <w:b/>
                <w:bCs/>
                <w:sz w:val="20"/>
                <w:szCs w:val="20"/>
              </w:rPr>
              <w:t>( 0, 255)</w:t>
            </w:r>
          </w:p>
        </w:tc>
        <w:tc>
          <w:tcPr>
            <w:tcW w:w="3078" w:type="dxa"/>
          </w:tcPr>
          <w:p w:rsidR="008B4AF7" w:rsidRPr="00E46B19" w:rsidRDefault="001C18AF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1C18AF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F1801CB" wp14:editId="47098417">
                  <wp:extent cx="1817370" cy="1369695"/>
                  <wp:effectExtent l="0" t="0" r="0" b="190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7370" cy="1369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6949" w:rsidRPr="00E46B19" w:rsidTr="009819A0">
        <w:trPr>
          <w:trHeight w:val="2277"/>
        </w:trPr>
        <w:tc>
          <w:tcPr>
            <w:tcW w:w="7938" w:type="dxa"/>
            <w:gridSpan w:val="2"/>
          </w:tcPr>
          <w:p w:rsidR="004A6949" w:rsidRDefault="004A6949" w:rsidP="004A6949">
            <w:pPr>
              <w:pStyle w:val="ListParagraph"/>
              <w:numPr>
                <w:ilvl w:val="0"/>
                <w:numId w:val="27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Add the </w:t>
            </w:r>
            <w:r w:rsidRPr="00070CB9">
              <w:rPr>
                <w:rFonts w:ascii="Arial" w:hAnsi="Arial" w:cs="Arial"/>
                <w:b/>
                <w:bCs/>
                <w:sz w:val="20"/>
                <w:szCs w:val="20"/>
              </w:rPr>
              <w:t>Send</w:t>
            </w:r>
            <w:r>
              <w:rPr>
                <w:rFonts w:ascii="Arial" w:hAnsi="Arial" w:cs="Arial"/>
                <w:sz w:val="20"/>
                <w:szCs w:val="20"/>
              </w:rPr>
              <w:t xml:space="preserve"> statement to control </w:t>
            </w:r>
            <w:r w:rsidR="00497A74">
              <w:rPr>
                <w:rFonts w:ascii="Arial" w:hAnsi="Arial" w:cs="Arial"/>
                <w:sz w:val="20"/>
                <w:szCs w:val="20"/>
              </w:rPr>
              <w:t xml:space="preserve">one of </w:t>
            </w: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070CB9">
              <w:rPr>
                <w:rFonts w:ascii="Arial" w:hAnsi="Arial" w:cs="Arial"/>
                <w:sz w:val="20"/>
                <w:szCs w:val="20"/>
              </w:rPr>
              <w:t>TI-</w:t>
            </w:r>
            <w:r>
              <w:rPr>
                <w:rFonts w:ascii="Arial" w:hAnsi="Arial" w:cs="Arial"/>
                <w:sz w:val="20"/>
                <w:szCs w:val="20"/>
              </w:rPr>
              <w:t>RGB Array LE</w:t>
            </w:r>
            <w:r w:rsidR="00B56C55">
              <w:rPr>
                <w:rFonts w:ascii="Arial" w:hAnsi="Arial" w:cs="Arial"/>
                <w:sz w:val="20"/>
                <w:szCs w:val="20"/>
              </w:rPr>
              <w:t>D</w:t>
            </w:r>
            <w:r w:rsidR="008E391C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4A6949" w:rsidRDefault="004A6949" w:rsidP="009819A0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Pr="003255B1">
              <w:rPr>
                <w:rFonts w:ascii="Arial" w:hAnsi="Arial" w:cs="Arial"/>
                <w:b/>
                <w:bCs/>
                <w:sz w:val="20"/>
                <w:szCs w:val="20"/>
              </w:rPr>
              <w:t>Send “SET RGB eval(led) eval(red) eval(green) eval(blue)”</w:t>
            </w:r>
          </w:p>
          <w:p w:rsidR="00677A4B" w:rsidRDefault="00677A4B" w:rsidP="009819A0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and a </w:t>
            </w:r>
            <w:r w:rsidRPr="00497A74">
              <w:rPr>
                <w:rFonts w:ascii="Arial" w:hAnsi="Arial" w:cs="Arial"/>
                <w:b/>
                <w:bCs/>
                <w:sz w:val="20"/>
                <w:szCs w:val="20"/>
              </w:rPr>
              <w:t>Wait</w:t>
            </w:r>
            <w:r>
              <w:rPr>
                <w:rFonts w:ascii="Arial" w:hAnsi="Arial" w:cs="Arial"/>
                <w:sz w:val="20"/>
                <w:szCs w:val="20"/>
              </w:rPr>
              <w:t xml:space="preserve"> statement to slow the lights down:</w:t>
            </w:r>
          </w:p>
          <w:p w:rsidR="00677A4B" w:rsidRPr="00677A4B" w:rsidRDefault="00677A4B" w:rsidP="009819A0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Pr="00677A4B">
              <w:rPr>
                <w:rFonts w:ascii="Arial" w:hAnsi="Arial" w:cs="Arial"/>
                <w:b/>
                <w:bCs/>
                <w:sz w:val="20"/>
                <w:szCs w:val="20"/>
              </w:rPr>
              <w:t>Wait .25</w:t>
            </w:r>
          </w:p>
          <w:p w:rsidR="004A6949" w:rsidRPr="002151F0" w:rsidRDefault="004A6949" w:rsidP="002151F0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8" w:type="dxa"/>
          </w:tcPr>
          <w:p w:rsidR="004A6949" w:rsidRPr="00E46B19" w:rsidRDefault="00677A4B" w:rsidP="009819A0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677A4B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0BD3D0C" wp14:editId="66DBB26D">
                  <wp:extent cx="1817370" cy="1370330"/>
                  <wp:effectExtent l="0" t="0" r="0" b="127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7370" cy="1370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2CBB" w:rsidRPr="00E46B19" w:rsidTr="00431E93">
        <w:trPr>
          <w:trHeight w:val="2277"/>
        </w:trPr>
        <w:tc>
          <w:tcPr>
            <w:tcW w:w="7938" w:type="dxa"/>
            <w:gridSpan w:val="2"/>
          </w:tcPr>
          <w:p w:rsidR="00623C0F" w:rsidRDefault="00C6529A" w:rsidP="004A6949">
            <w:pPr>
              <w:pStyle w:val="ListParagraph"/>
              <w:numPr>
                <w:ilvl w:val="0"/>
                <w:numId w:val="27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Press </w:t>
            </w:r>
            <w:r w:rsidRPr="00382641">
              <w:rPr>
                <w:rFonts w:ascii="Arial" w:hAnsi="Arial" w:cs="Arial"/>
                <w:b/>
                <w:bCs/>
                <w:sz w:val="20"/>
                <w:szCs w:val="20"/>
              </w:rPr>
              <w:t>ctrl-R</w:t>
            </w:r>
            <w:r>
              <w:rPr>
                <w:rFonts w:ascii="Arial" w:hAnsi="Arial" w:cs="Arial"/>
                <w:sz w:val="20"/>
                <w:szCs w:val="20"/>
              </w:rPr>
              <w:t xml:space="preserve"> to run the program</w:t>
            </w:r>
            <w:r w:rsidR="00B824DC">
              <w:rPr>
                <w:rFonts w:ascii="Arial" w:hAnsi="Arial" w:cs="Arial"/>
                <w:sz w:val="20"/>
                <w:szCs w:val="20"/>
              </w:rPr>
              <w:t xml:space="preserve"> to</w:t>
            </w:r>
            <w:r w:rsidR="00E7635A">
              <w:rPr>
                <w:rFonts w:ascii="Arial" w:hAnsi="Arial" w:cs="Arial"/>
                <w:sz w:val="20"/>
                <w:szCs w:val="20"/>
              </w:rPr>
              <w:t xml:space="preserve"> see a wide variety of colors blinking.</w:t>
            </w:r>
            <w:r w:rsidR="00FD1ED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7F5A" w:rsidRDefault="00C37F5A" w:rsidP="00C37F5A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</w:p>
          <w:p w:rsidR="00E767D2" w:rsidRPr="00C37F5A" w:rsidRDefault="00FD1EDF" w:rsidP="00C37F5A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Press </w:t>
            </w:r>
            <w:r w:rsidRPr="00251CF2">
              <w:rPr>
                <w:rFonts w:ascii="Arial" w:hAnsi="Arial" w:cs="Arial"/>
                <w:b/>
                <w:bCs/>
                <w:sz w:val="20"/>
                <w:szCs w:val="20"/>
              </w:rPr>
              <w:t>[esc]</w:t>
            </w:r>
            <w:r>
              <w:rPr>
                <w:rFonts w:ascii="Arial" w:hAnsi="Arial" w:cs="Arial"/>
                <w:sz w:val="20"/>
                <w:szCs w:val="20"/>
              </w:rPr>
              <w:t xml:space="preserve"> to stop the program. Notice that the LEDs are still lit even though the program has ended. </w:t>
            </w:r>
            <w:r w:rsidRPr="00C37F5A">
              <w:rPr>
                <w:rFonts w:ascii="Arial" w:hAnsi="Arial" w:cs="Arial"/>
                <w:sz w:val="20"/>
                <w:szCs w:val="20"/>
              </w:rPr>
              <w:t xml:space="preserve">Fix this by turning them off just after the </w:t>
            </w:r>
            <w:proofErr w:type="spellStart"/>
            <w:r w:rsidRPr="008E391C">
              <w:rPr>
                <w:rFonts w:ascii="Arial" w:hAnsi="Arial" w:cs="Arial"/>
                <w:b/>
                <w:bCs/>
                <w:sz w:val="20"/>
                <w:szCs w:val="20"/>
              </w:rPr>
              <w:t>EndWhile</w:t>
            </w:r>
            <w:proofErr w:type="spellEnd"/>
            <w:r w:rsidRPr="00C37F5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3A57" w:rsidRPr="00C37F5A">
              <w:rPr>
                <w:rFonts w:ascii="Arial" w:hAnsi="Arial" w:cs="Arial"/>
                <w:sz w:val="20"/>
                <w:szCs w:val="20"/>
              </w:rPr>
              <w:t xml:space="preserve">statement </w:t>
            </w:r>
            <w:r w:rsidR="00382641" w:rsidRPr="00C37F5A">
              <w:rPr>
                <w:rFonts w:ascii="Arial" w:hAnsi="Arial" w:cs="Arial"/>
                <w:sz w:val="20"/>
                <w:szCs w:val="20"/>
              </w:rPr>
              <w:t>by adding the statement</w:t>
            </w:r>
            <w:r w:rsidR="00243A57" w:rsidRPr="00C37F5A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243A57" w:rsidRDefault="00243A57" w:rsidP="00243A57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EndWhile</w:t>
            </w:r>
            <w:proofErr w:type="spellEnd"/>
          </w:p>
          <w:p w:rsidR="00243A57" w:rsidRDefault="00243A57" w:rsidP="00243A57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</w:t>
            </w:r>
            <w:r w:rsidRPr="00243A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Send “SET RGB </w:t>
            </w:r>
            <w:r w:rsidR="001838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ALL </w:t>
            </w:r>
            <w:r w:rsidRPr="00243A57">
              <w:rPr>
                <w:rFonts w:ascii="Arial" w:hAnsi="Arial" w:cs="Arial"/>
                <w:b/>
                <w:bCs/>
                <w:sz w:val="20"/>
                <w:szCs w:val="20"/>
              </w:rPr>
              <w:t>0 0 0”</w:t>
            </w:r>
          </w:p>
          <w:p w:rsidR="00243A57" w:rsidRPr="00B824DC" w:rsidRDefault="00243A57" w:rsidP="00243A57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</w:t>
            </w:r>
            <w:proofErr w:type="spellStart"/>
            <w:r w:rsidRPr="00B824DC">
              <w:rPr>
                <w:rFonts w:ascii="Arial" w:hAnsi="Arial" w:cs="Arial"/>
                <w:sz w:val="20"/>
                <w:szCs w:val="20"/>
              </w:rPr>
              <w:t>EndPrgm</w:t>
            </w:r>
            <w:proofErr w:type="spellEnd"/>
          </w:p>
        </w:tc>
        <w:tc>
          <w:tcPr>
            <w:tcW w:w="3078" w:type="dxa"/>
          </w:tcPr>
          <w:p w:rsidR="00E7635A" w:rsidRDefault="00E7635A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FF2CBB" w:rsidRPr="00E46B19" w:rsidRDefault="00A860D1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A860D1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0BB2D65" wp14:editId="07C964E5">
                  <wp:extent cx="1817370" cy="85725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7"/>
                          <a:srcRect t="12518" b="24896"/>
                          <a:stretch/>
                        </pic:blipFill>
                        <pic:spPr bwMode="auto">
                          <a:xfrm>
                            <a:off x="0" y="0"/>
                            <a:ext cx="1817370" cy="8572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A4392" w:rsidRDefault="002A4392">
      <w:bookmarkStart w:id="0" w:name="_GoBack"/>
      <w:bookmarkEnd w:id="0"/>
    </w:p>
    <w:sectPr w:rsidR="002A4392" w:rsidSect="00AF756E">
      <w:headerReference w:type="default" r:id="rId18"/>
      <w:footerReference w:type="default" r:id="rId1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F36B5E2" w15:done="0"/>
  <w15:commentEx w15:paraId="04FEE65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F36B5E2" w16cid:durableId="214031D1"/>
  <w16cid:commentId w16cid:paraId="04FEE65B" w16cid:durableId="2140CAB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E6A" w:rsidRDefault="00F50E6A" w:rsidP="001D66AC">
      <w:pPr>
        <w:spacing w:after="0" w:line="240" w:lineRule="auto"/>
      </w:pPr>
      <w:r>
        <w:separator/>
      </w:r>
    </w:p>
  </w:endnote>
  <w:endnote w:type="continuationSeparator" w:id="0">
    <w:p w:rsidR="00F50E6A" w:rsidRDefault="00F50E6A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934" w:rsidRPr="00480A30" w:rsidRDefault="00832934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BB14C6">
      <w:rPr>
        <w:rFonts w:ascii="Arial" w:hAnsi="Arial" w:cs="Arial"/>
        <w:b/>
        <w:smallCaps/>
        <w:sz w:val="16"/>
        <w:szCs w:val="16"/>
      </w:rPr>
      <w:t>2019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DE10A8">
      <w:rPr>
        <w:rStyle w:val="PageNumber"/>
        <w:rFonts w:ascii="Arial" w:hAnsi="Arial" w:cs="Arial"/>
        <w:b/>
        <w:noProof/>
        <w:sz w:val="18"/>
        <w:szCs w:val="18"/>
      </w:rPr>
      <w:t>1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E6A" w:rsidRDefault="00F50E6A" w:rsidP="001D66AC">
      <w:pPr>
        <w:spacing w:after="0" w:line="240" w:lineRule="auto"/>
      </w:pPr>
      <w:r>
        <w:separator/>
      </w:r>
    </w:p>
  </w:footnote>
  <w:footnote w:type="continuationSeparator" w:id="0">
    <w:p w:rsidR="00F50E6A" w:rsidRDefault="00F50E6A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6E7" w:rsidRDefault="00284F31" w:rsidP="001110D5">
    <w:pPr>
      <w:pStyle w:val="Header"/>
      <w:tabs>
        <w:tab w:val="clear" w:pos="9360"/>
        <w:tab w:val="right" w:pos="10890"/>
      </w:tabs>
      <w:rPr>
        <w:rFonts w:ascii="Arial" w:hAnsi="Arial" w:cs="Arial"/>
        <w:b/>
        <w:smallCaps/>
      </w:rPr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7859099B" wp14:editId="0AD289DB">
          <wp:extent cx="342900" cy="285750"/>
          <wp:effectExtent l="0" t="0" r="0" b="0"/>
          <wp:docPr id="7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B6E3D">
      <w:rPr>
        <w:rFonts w:ascii="Arial Black" w:hAnsi="Arial Black"/>
        <w:noProof/>
        <w:position w:val="-12"/>
        <w:sz w:val="32"/>
        <w:szCs w:val="32"/>
      </w:rPr>
      <w:t xml:space="preserve"> </w:t>
    </w:r>
    <w:r w:rsidR="008B6E3D">
      <w:rPr>
        <w:rFonts w:ascii="Arial" w:hAnsi="Arial" w:cs="Arial"/>
        <w:b/>
        <w:sz w:val="28"/>
        <w:szCs w:val="28"/>
      </w:rPr>
      <w:t>10 Minutes of Code</w:t>
    </w:r>
    <w:r w:rsidR="008B6E3D">
      <w:rPr>
        <w:rFonts w:ascii="Arial" w:hAnsi="Arial" w:cs="Arial"/>
        <w:b/>
        <w:sz w:val="32"/>
        <w:szCs w:val="32"/>
      </w:rPr>
      <w:t xml:space="preserve"> </w:t>
    </w:r>
    <w:r w:rsidR="008B6E3D">
      <w:rPr>
        <w:rFonts w:ascii="Arial" w:hAnsi="Arial" w:cs="Arial"/>
        <w:b/>
        <w:sz w:val="32"/>
        <w:szCs w:val="32"/>
      </w:rPr>
      <w:tab/>
      <w:t xml:space="preserve">  </w:t>
    </w:r>
    <w:r w:rsidR="008B6E3D">
      <w:rPr>
        <w:rFonts w:ascii="Arial" w:hAnsi="Arial" w:cs="Arial"/>
        <w:b/>
        <w:sz w:val="32"/>
        <w:szCs w:val="32"/>
      </w:rPr>
      <w:tab/>
    </w:r>
    <w:r w:rsidR="00BB14C6">
      <w:rPr>
        <w:rFonts w:ascii="Arial" w:hAnsi="Arial" w:cs="Arial"/>
        <w:b/>
        <w:smallCaps/>
      </w:rPr>
      <w:t xml:space="preserve">Unit </w:t>
    </w:r>
    <w:r w:rsidR="00AC56E7">
      <w:rPr>
        <w:rFonts w:ascii="Arial" w:hAnsi="Arial" w:cs="Arial"/>
        <w:b/>
        <w:smallCaps/>
      </w:rPr>
      <w:t>7</w:t>
    </w:r>
    <w:r w:rsidR="008B6E3D">
      <w:rPr>
        <w:rFonts w:ascii="Arial" w:hAnsi="Arial" w:cs="Arial"/>
        <w:b/>
        <w:smallCaps/>
      </w:rPr>
      <w:t xml:space="preserve">: Skill Builder </w:t>
    </w:r>
    <w:r w:rsidR="00634A4B">
      <w:rPr>
        <w:rFonts w:ascii="Arial" w:hAnsi="Arial" w:cs="Arial"/>
        <w:b/>
        <w:smallCaps/>
      </w:rPr>
      <w:t>2</w:t>
    </w:r>
  </w:p>
  <w:p w:rsidR="00832934" w:rsidRPr="008B6E3D" w:rsidRDefault="008B6E3D" w:rsidP="001110D5">
    <w:pPr>
      <w:pStyle w:val="Header"/>
      <w:tabs>
        <w:tab w:val="clear" w:pos="9360"/>
        <w:tab w:val="right" w:pos="10800"/>
      </w:tabs>
      <w:spacing w:after="120"/>
      <w:ind w:left="720"/>
    </w:pPr>
    <w:r>
      <w:rPr>
        <w:rFonts w:ascii="Arial" w:hAnsi="Arial" w:cs="Arial"/>
        <w:b/>
        <w:bCs/>
        <w:smallCaps/>
      </w:rPr>
      <w:t xml:space="preserve">TI-Nspire </w:t>
    </w:r>
    <w:r w:rsidR="00BB14C6">
      <w:rPr>
        <w:rFonts w:ascii="Arial" w:hAnsi="Arial" w:cs="Arial"/>
        <w:b/>
        <w:bCs/>
        <w:smallCaps/>
      </w:rPr>
      <w:t>CX</w:t>
    </w:r>
    <w:r w:rsidR="0094550E">
      <w:rPr>
        <w:rFonts w:ascii="Arial" w:hAnsi="Arial" w:cs="Arial"/>
        <w:b/>
        <w:bCs/>
        <w:smallCaps/>
      </w:rPr>
      <w:t>™</w:t>
    </w:r>
    <w:r w:rsidR="002B1FF0">
      <w:rPr>
        <w:rFonts w:ascii="Arial" w:hAnsi="Arial" w:cs="Arial"/>
        <w:b/>
        <w:bCs/>
        <w:smallCaps/>
      </w:rPr>
      <w:t xml:space="preserve"> with TI-Innovator</w:t>
    </w:r>
    <w:r w:rsidR="0094550E">
      <w:rPr>
        <w:rFonts w:ascii="Arial" w:hAnsi="Arial" w:cs="Arial"/>
        <w:b/>
        <w:bCs/>
        <w:smallCaps/>
      </w:rPr>
      <w:t>™</w:t>
    </w:r>
    <w:r w:rsidR="002B1FF0">
      <w:rPr>
        <w:rFonts w:ascii="Arial" w:hAnsi="Arial" w:cs="Arial"/>
        <w:b/>
        <w:bCs/>
        <w:smallCaps/>
      </w:rPr>
      <w:t xml:space="preserve"> and </w:t>
    </w:r>
    <w:r w:rsidR="0094550E">
      <w:rPr>
        <w:rFonts w:ascii="Arial" w:hAnsi="Arial" w:cs="Arial"/>
        <w:b/>
        <w:bCs/>
        <w:smallCaps/>
      </w:rPr>
      <w:t>TI-</w:t>
    </w:r>
    <w:r w:rsidR="002B1FF0">
      <w:rPr>
        <w:rFonts w:ascii="Arial" w:hAnsi="Arial" w:cs="Arial"/>
        <w:b/>
        <w:bCs/>
        <w:smallCaps/>
      </w:rPr>
      <w:t>RGB Array</w:t>
    </w:r>
    <w:r w:rsidR="0094550E">
      <w:rPr>
        <w:rFonts w:ascii="Arial" w:hAnsi="Arial" w:cs="Arial"/>
        <w:b/>
        <w:bCs/>
        <w:smallCaps/>
      </w:rPr>
      <w:t>™</w:t>
    </w:r>
    <w:r w:rsidR="00AC56E7">
      <w:rPr>
        <w:rFonts w:ascii="Arial" w:hAnsi="Arial" w:cs="Arial"/>
        <w:b/>
        <w:bCs/>
        <w:smallCaps/>
      </w:rPr>
      <w:t xml:space="preserve"> </w:t>
    </w:r>
    <w:r>
      <w:rPr>
        <w:rFonts w:ascii="Arial" w:hAnsi="Arial" w:cs="Arial"/>
        <w:b/>
        <w:smallCaps/>
      </w:rPr>
      <w:tab/>
    </w:r>
    <w:r w:rsidR="00DE10A8">
      <w:rPr>
        <w:rFonts w:ascii="Arial" w:hAnsi="Arial" w:cs="Arial"/>
        <w:b/>
        <w:smallCaps/>
      </w:rPr>
      <w:t>Student Activity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0" type="#_x0000_t75" alt="TI Logo" style="width:272pt;height:264.5pt;visibility:visible" o:bullet="t">
        <v:imagedata r:id="rId1" o:title=""/>
      </v:shape>
    </w:pict>
  </w:numPicBullet>
  <w:abstractNum w:abstractNumId="0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5955D62"/>
    <w:multiLevelType w:val="hybridMultilevel"/>
    <w:tmpl w:val="72ACC07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C4D1F47"/>
    <w:multiLevelType w:val="hybridMultilevel"/>
    <w:tmpl w:val="72ACC07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521C4E13"/>
    <w:multiLevelType w:val="hybridMultilevel"/>
    <w:tmpl w:val="27BA92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25">
    <w:nsid w:val="63853860"/>
    <w:multiLevelType w:val="hybridMultilevel"/>
    <w:tmpl w:val="CC7E8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BA45049"/>
    <w:multiLevelType w:val="hybridMultilevel"/>
    <w:tmpl w:val="72ACC07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8">
    <w:nsid w:val="76C0719F"/>
    <w:multiLevelType w:val="hybridMultilevel"/>
    <w:tmpl w:val="55AC1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E85973"/>
    <w:multiLevelType w:val="hybridMultilevel"/>
    <w:tmpl w:val="C2AE01E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"/>
  </w:num>
  <w:num w:numId="3">
    <w:abstractNumId w:val="8"/>
  </w:num>
  <w:num w:numId="4">
    <w:abstractNumId w:val="10"/>
  </w:num>
  <w:num w:numId="5">
    <w:abstractNumId w:val="9"/>
  </w:num>
  <w:num w:numId="6">
    <w:abstractNumId w:val="14"/>
  </w:num>
  <w:num w:numId="7">
    <w:abstractNumId w:val="12"/>
  </w:num>
  <w:num w:numId="8">
    <w:abstractNumId w:val="11"/>
  </w:num>
  <w:num w:numId="9">
    <w:abstractNumId w:val="3"/>
  </w:num>
  <w:num w:numId="10">
    <w:abstractNumId w:val="26"/>
  </w:num>
  <w:num w:numId="11">
    <w:abstractNumId w:val="5"/>
  </w:num>
  <w:num w:numId="12">
    <w:abstractNumId w:val="23"/>
  </w:num>
  <w:num w:numId="13">
    <w:abstractNumId w:val="20"/>
  </w:num>
  <w:num w:numId="14">
    <w:abstractNumId w:val="17"/>
  </w:num>
  <w:num w:numId="15">
    <w:abstractNumId w:val="30"/>
  </w:num>
  <w:num w:numId="16">
    <w:abstractNumId w:val="18"/>
  </w:num>
  <w:num w:numId="17">
    <w:abstractNumId w:val="16"/>
  </w:num>
  <w:num w:numId="18">
    <w:abstractNumId w:val="13"/>
  </w:num>
  <w:num w:numId="19">
    <w:abstractNumId w:val="31"/>
  </w:num>
  <w:num w:numId="20">
    <w:abstractNumId w:val="2"/>
  </w:num>
  <w:num w:numId="21">
    <w:abstractNumId w:val="15"/>
  </w:num>
  <w:num w:numId="22">
    <w:abstractNumId w:val="24"/>
  </w:num>
  <w:num w:numId="23">
    <w:abstractNumId w:val="0"/>
  </w:num>
  <w:num w:numId="24">
    <w:abstractNumId w:val="7"/>
  </w:num>
  <w:num w:numId="25">
    <w:abstractNumId w:val="19"/>
  </w:num>
  <w:num w:numId="26">
    <w:abstractNumId w:val="29"/>
  </w:num>
  <w:num w:numId="27">
    <w:abstractNumId w:val="1"/>
  </w:num>
  <w:num w:numId="28">
    <w:abstractNumId w:val="22"/>
  </w:num>
  <w:num w:numId="29">
    <w:abstractNumId w:val="25"/>
  </w:num>
  <w:num w:numId="30">
    <w:abstractNumId w:val="28"/>
  </w:num>
  <w:num w:numId="31">
    <w:abstractNumId w:val="27"/>
  </w:num>
  <w:num w:numId="3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Hanna">
    <w15:presenceInfo w15:providerId="Windows Live" w15:userId="d2131c47f26267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01C75"/>
    <w:rsid w:val="000048E7"/>
    <w:rsid w:val="00004F4C"/>
    <w:rsid w:val="000104C5"/>
    <w:rsid w:val="000235AC"/>
    <w:rsid w:val="0003252C"/>
    <w:rsid w:val="0003337C"/>
    <w:rsid w:val="00035D2A"/>
    <w:rsid w:val="000429BF"/>
    <w:rsid w:val="00047E5B"/>
    <w:rsid w:val="000553CA"/>
    <w:rsid w:val="00067EB7"/>
    <w:rsid w:val="00070CB9"/>
    <w:rsid w:val="00072FBA"/>
    <w:rsid w:val="00077083"/>
    <w:rsid w:val="0009015B"/>
    <w:rsid w:val="00090753"/>
    <w:rsid w:val="00095355"/>
    <w:rsid w:val="000A3B64"/>
    <w:rsid w:val="000A4746"/>
    <w:rsid w:val="000A780D"/>
    <w:rsid w:val="000C1E41"/>
    <w:rsid w:val="000C532C"/>
    <w:rsid w:val="000D13E5"/>
    <w:rsid w:val="000E0DD3"/>
    <w:rsid w:val="000F5E18"/>
    <w:rsid w:val="000F6B08"/>
    <w:rsid w:val="0010695B"/>
    <w:rsid w:val="001110D5"/>
    <w:rsid w:val="001133E7"/>
    <w:rsid w:val="00113977"/>
    <w:rsid w:val="00124E8B"/>
    <w:rsid w:val="00125FEA"/>
    <w:rsid w:val="001630A8"/>
    <w:rsid w:val="00172ECB"/>
    <w:rsid w:val="001763E5"/>
    <w:rsid w:val="0018020A"/>
    <w:rsid w:val="00183605"/>
    <w:rsid w:val="0018381E"/>
    <w:rsid w:val="00183F0B"/>
    <w:rsid w:val="00187A2A"/>
    <w:rsid w:val="001913A0"/>
    <w:rsid w:val="001A3D74"/>
    <w:rsid w:val="001B0843"/>
    <w:rsid w:val="001B20BC"/>
    <w:rsid w:val="001B6AB7"/>
    <w:rsid w:val="001C18AF"/>
    <w:rsid w:val="001C3C5D"/>
    <w:rsid w:val="001C771E"/>
    <w:rsid w:val="001D34F7"/>
    <w:rsid w:val="001D4AFC"/>
    <w:rsid w:val="001D66AC"/>
    <w:rsid w:val="001E1558"/>
    <w:rsid w:val="001E20FF"/>
    <w:rsid w:val="002151F0"/>
    <w:rsid w:val="00225EAE"/>
    <w:rsid w:val="00226148"/>
    <w:rsid w:val="002279EE"/>
    <w:rsid w:val="002308BC"/>
    <w:rsid w:val="0023314F"/>
    <w:rsid w:val="002376DE"/>
    <w:rsid w:val="00243A57"/>
    <w:rsid w:val="00247783"/>
    <w:rsid w:val="00251CF2"/>
    <w:rsid w:val="00265670"/>
    <w:rsid w:val="00265943"/>
    <w:rsid w:val="00275E3F"/>
    <w:rsid w:val="00282305"/>
    <w:rsid w:val="00284F31"/>
    <w:rsid w:val="00290228"/>
    <w:rsid w:val="00296ED1"/>
    <w:rsid w:val="002A0D75"/>
    <w:rsid w:val="002A4392"/>
    <w:rsid w:val="002B1FF0"/>
    <w:rsid w:val="002C1A3D"/>
    <w:rsid w:val="002C2465"/>
    <w:rsid w:val="002D46F4"/>
    <w:rsid w:val="002D6CCF"/>
    <w:rsid w:val="002E2D0E"/>
    <w:rsid w:val="002E4F8C"/>
    <w:rsid w:val="002F3404"/>
    <w:rsid w:val="00307510"/>
    <w:rsid w:val="00310E3E"/>
    <w:rsid w:val="00311DB2"/>
    <w:rsid w:val="003123DF"/>
    <w:rsid w:val="0032461E"/>
    <w:rsid w:val="003255B1"/>
    <w:rsid w:val="00340EE7"/>
    <w:rsid w:val="00343BFD"/>
    <w:rsid w:val="0035777D"/>
    <w:rsid w:val="00357FBB"/>
    <w:rsid w:val="00382641"/>
    <w:rsid w:val="003875B5"/>
    <w:rsid w:val="003A1057"/>
    <w:rsid w:val="003A1E00"/>
    <w:rsid w:val="003A353F"/>
    <w:rsid w:val="003A416B"/>
    <w:rsid w:val="003B588F"/>
    <w:rsid w:val="003C3E3C"/>
    <w:rsid w:val="003E56D0"/>
    <w:rsid w:val="003F3EE5"/>
    <w:rsid w:val="0040168F"/>
    <w:rsid w:val="00403EB1"/>
    <w:rsid w:val="00404012"/>
    <w:rsid w:val="004048E6"/>
    <w:rsid w:val="00416BA3"/>
    <w:rsid w:val="004216F3"/>
    <w:rsid w:val="00431E93"/>
    <w:rsid w:val="004350F0"/>
    <w:rsid w:val="00446E11"/>
    <w:rsid w:val="00451F16"/>
    <w:rsid w:val="00456AAE"/>
    <w:rsid w:val="00461FE7"/>
    <w:rsid w:val="00474FFA"/>
    <w:rsid w:val="0047750B"/>
    <w:rsid w:val="00480A30"/>
    <w:rsid w:val="00497A74"/>
    <w:rsid w:val="00497E88"/>
    <w:rsid w:val="004A5483"/>
    <w:rsid w:val="004A6949"/>
    <w:rsid w:val="004B07BD"/>
    <w:rsid w:val="004B56E3"/>
    <w:rsid w:val="004C33E1"/>
    <w:rsid w:val="004C4013"/>
    <w:rsid w:val="004C4EE5"/>
    <w:rsid w:val="004C762C"/>
    <w:rsid w:val="004D094D"/>
    <w:rsid w:val="004D3AD3"/>
    <w:rsid w:val="004D4AFB"/>
    <w:rsid w:val="004E05C9"/>
    <w:rsid w:val="004E7191"/>
    <w:rsid w:val="00521DC3"/>
    <w:rsid w:val="00524DDF"/>
    <w:rsid w:val="00524FD0"/>
    <w:rsid w:val="00532D69"/>
    <w:rsid w:val="00550103"/>
    <w:rsid w:val="005740F5"/>
    <w:rsid w:val="0057605F"/>
    <w:rsid w:val="00577305"/>
    <w:rsid w:val="005A085E"/>
    <w:rsid w:val="005B79C8"/>
    <w:rsid w:val="005C07F4"/>
    <w:rsid w:val="005E2A9E"/>
    <w:rsid w:val="00603C11"/>
    <w:rsid w:val="00611A18"/>
    <w:rsid w:val="00623C0F"/>
    <w:rsid w:val="006265A6"/>
    <w:rsid w:val="00634A4B"/>
    <w:rsid w:val="00646146"/>
    <w:rsid w:val="006530D5"/>
    <w:rsid w:val="0065492B"/>
    <w:rsid w:val="0065516E"/>
    <w:rsid w:val="00656442"/>
    <w:rsid w:val="006648A6"/>
    <w:rsid w:val="00665B90"/>
    <w:rsid w:val="00677A4B"/>
    <w:rsid w:val="00681E48"/>
    <w:rsid w:val="006950F9"/>
    <w:rsid w:val="006A7460"/>
    <w:rsid w:val="006C0855"/>
    <w:rsid w:val="006D24C5"/>
    <w:rsid w:val="006D340F"/>
    <w:rsid w:val="006E63A2"/>
    <w:rsid w:val="006E6623"/>
    <w:rsid w:val="006F267D"/>
    <w:rsid w:val="006F5E11"/>
    <w:rsid w:val="00712CAD"/>
    <w:rsid w:val="0073277E"/>
    <w:rsid w:val="007509D4"/>
    <w:rsid w:val="00751A89"/>
    <w:rsid w:val="0075414C"/>
    <w:rsid w:val="00754D0D"/>
    <w:rsid w:val="00757B43"/>
    <w:rsid w:val="007939E5"/>
    <w:rsid w:val="007B5518"/>
    <w:rsid w:val="007C1517"/>
    <w:rsid w:val="007C16F5"/>
    <w:rsid w:val="007D36F6"/>
    <w:rsid w:val="007D7E9A"/>
    <w:rsid w:val="007E0CC2"/>
    <w:rsid w:val="007E2B32"/>
    <w:rsid w:val="007F2BF3"/>
    <w:rsid w:val="007F5B16"/>
    <w:rsid w:val="007F6989"/>
    <w:rsid w:val="0080128D"/>
    <w:rsid w:val="0080704E"/>
    <w:rsid w:val="0082359E"/>
    <w:rsid w:val="00832934"/>
    <w:rsid w:val="00834A90"/>
    <w:rsid w:val="00836ACB"/>
    <w:rsid w:val="00846EE0"/>
    <w:rsid w:val="00857541"/>
    <w:rsid w:val="008614E4"/>
    <w:rsid w:val="00861AB2"/>
    <w:rsid w:val="00862862"/>
    <w:rsid w:val="008648C5"/>
    <w:rsid w:val="00871078"/>
    <w:rsid w:val="00872C5C"/>
    <w:rsid w:val="0088274E"/>
    <w:rsid w:val="008866CE"/>
    <w:rsid w:val="008A4EA7"/>
    <w:rsid w:val="008A5516"/>
    <w:rsid w:val="008B4AF7"/>
    <w:rsid w:val="008B6E3D"/>
    <w:rsid w:val="008C38B5"/>
    <w:rsid w:val="008D1A35"/>
    <w:rsid w:val="008E356E"/>
    <w:rsid w:val="008E391C"/>
    <w:rsid w:val="008E51F6"/>
    <w:rsid w:val="008F280D"/>
    <w:rsid w:val="008F38A3"/>
    <w:rsid w:val="0092157B"/>
    <w:rsid w:val="00931503"/>
    <w:rsid w:val="00934C34"/>
    <w:rsid w:val="00941570"/>
    <w:rsid w:val="0094550E"/>
    <w:rsid w:val="0095270A"/>
    <w:rsid w:val="0095701D"/>
    <w:rsid w:val="00970100"/>
    <w:rsid w:val="00971FF6"/>
    <w:rsid w:val="00972839"/>
    <w:rsid w:val="00981500"/>
    <w:rsid w:val="009A4B7E"/>
    <w:rsid w:val="009C037F"/>
    <w:rsid w:val="009C136D"/>
    <w:rsid w:val="009D264D"/>
    <w:rsid w:val="009F3796"/>
    <w:rsid w:val="009F7501"/>
    <w:rsid w:val="00A04C18"/>
    <w:rsid w:val="00A05ACD"/>
    <w:rsid w:val="00A140BE"/>
    <w:rsid w:val="00A314CB"/>
    <w:rsid w:val="00A31821"/>
    <w:rsid w:val="00A37FC0"/>
    <w:rsid w:val="00A4348D"/>
    <w:rsid w:val="00A45B1C"/>
    <w:rsid w:val="00A51DE6"/>
    <w:rsid w:val="00A563D3"/>
    <w:rsid w:val="00A702AF"/>
    <w:rsid w:val="00A7740E"/>
    <w:rsid w:val="00A84AC7"/>
    <w:rsid w:val="00A860D1"/>
    <w:rsid w:val="00A97977"/>
    <w:rsid w:val="00A97EA7"/>
    <w:rsid w:val="00AA1FF5"/>
    <w:rsid w:val="00AA3561"/>
    <w:rsid w:val="00AA6BA5"/>
    <w:rsid w:val="00AC43CB"/>
    <w:rsid w:val="00AC56E7"/>
    <w:rsid w:val="00AC7201"/>
    <w:rsid w:val="00AD4D8F"/>
    <w:rsid w:val="00AE1036"/>
    <w:rsid w:val="00AE5C3D"/>
    <w:rsid w:val="00AF15D6"/>
    <w:rsid w:val="00AF265B"/>
    <w:rsid w:val="00AF5DC7"/>
    <w:rsid w:val="00AF756E"/>
    <w:rsid w:val="00B00E0C"/>
    <w:rsid w:val="00B1196D"/>
    <w:rsid w:val="00B2431C"/>
    <w:rsid w:val="00B24C33"/>
    <w:rsid w:val="00B52163"/>
    <w:rsid w:val="00B5419B"/>
    <w:rsid w:val="00B54802"/>
    <w:rsid w:val="00B5605F"/>
    <w:rsid w:val="00B56C55"/>
    <w:rsid w:val="00B61C28"/>
    <w:rsid w:val="00B61EF8"/>
    <w:rsid w:val="00B64A67"/>
    <w:rsid w:val="00B67553"/>
    <w:rsid w:val="00B75F89"/>
    <w:rsid w:val="00B8166B"/>
    <w:rsid w:val="00B824DC"/>
    <w:rsid w:val="00B82E87"/>
    <w:rsid w:val="00B9271C"/>
    <w:rsid w:val="00BB14C6"/>
    <w:rsid w:val="00BB3BF3"/>
    <w:rsid w:val="00BC09DC"/>
    <w:rsid w:val="00BE4604"/>
    <w:rsid w:val="00BF509A"/>
    <w:rsid w:val="00C01737"/>
    <w:rsid w:val="00C04F83"/>
    <w:rsid w:val="00C0610B"/>
    <w:rsid w:val="00C11A58"/>
    <w:rsid w:val="00C11D25"/>
    <w:rsid w:val="00C14055"/>
    <w:rsid w:val="00C16504"/>
    <w:rsid w:val="00C2378C"/>
    <w:rsid w:val="00C24C5B"/>
    <w:rsid w:val="00C37D10"/>
    <w:rsid w:val="00C37F5A"/>
    <w:rsid w:val="00C41A9A"/>
    <w:rsid w:val="00C473C7"/>
    <w:rsid w:val="00C512D0"/>
    <w:rsid w:val="00C52D0A"/>
    <w:rsid w:val="00C6529A"/>
    <w:rsid w:val="00C841DB"/>
    <w:rsid w:val="00C9051F"/>
    <w:rsid w:val="00C97576"/>
    <w:rsid w:val="00CA3BF5"/>
    <w:rsid w:val="00CA5B9F"/>
    <w:rsid w:val="00CB2683"/>
    <w:rsid w:val="00CB3D79"/>
    <w:rsid w:val="00CB4A05"/>
    <w:rsid w:val="00CC0C74"/>
    <w:rsid w:val="00CD5CF0"/>
    <w:rsid w:val="00CD69CD"/>
    <w:rsid w:val="00CE12B6"/>
    <w:rsid w:val="00CF1D1A"/>
    <w:rsid w:val="00D21B9B"/>
    <w:rsid w:val="00D30C97"/>
    <w:rsid w:val="00D323DB"/>
    <w:rsid w:val="00D46967"/>
    <w:rsid w:val="00D73D3F"/>
    <w:rsid w:val="00D74559"/>
    <w:rsid w:val="00D825E7"/>
    <w:rsid w:val="00D83472"/>
    <w:rsid w:val="00D93207"/>
    <w:rsid w:val="00DA4721"/>
    <w:rsid w:val="00DA69FC"/>
    <w:rsid w:val="00DB047E"/>
    <w:rsid w:val="00DB0573"/>
    <w:rsid w:val="00DB31E5"/>
    <w:rsid w:val="00DB3B8E"/>
    <w:rsid w:val="00DB5AA5"/>
    <w:rsid w:val="00DB6B18"/>
    <w:rsid w:val="00DE10A8"/>
    <w:rsid w:val="00DF29F1"/>
    <w:rsid w:val="00DF3B00"/>
    <w:rsid w:val="00DF7743"/>
    <w:rsid w:val="00E00C87"/>
    <w:rsid w:val="00E1121B"/>
    <w:rsid w:val="00E15DD6"/>
    <w:rsid w:val="00E270F8"/>
    <w:rsid w:val="00E304F4"/>
    <w:rsid w:val="00E4051A"/>
    <w:rsid w:val="00E46B19"/>
    <w:rsid w:val="00E546F6"/>
    <w:rsid w:val="00E578EF"/>
    <w:rsid w:val="00E7419A"/>
    <w:rsid w:val="00E74E1C"/>
    <w:rsid w:val="00E75B57"/>
    <w:rsid w:val="00E7635A"/>
    <w:rsid w:val="00E767D2"/>
    <w:rsid w:val="00E81A1E"/>
    <w:rsid w:val="00E97A8D"/>
    <w:rsid w:val="00EA11E8"/>
    <w:rsid w:val="00EA5C4C"/>
    <w:rsid w:val="00EA7EEC"/>
    <w:rsid w:val="00EB1A90"/>
    <w:rsid w:val="00EB3085"/>
    <w:rsid w:val="00EB3E05"/>
    <w:rsid w:val="00EB4566"/>
    <w:rsid w:val="00EC2B5C"/>
    <w:rsid w:val="00EC4CED"/>
    <w:rsid w:val="00EC4FD3"/>
    <w:rsid w:val="00EC6F76"/>
    <w:rsid w:val="00EC7DE8"/>
    <w:rsid w:val="00EE7C80"/>
    <w:rsid w:val="00F041F6"/>
    <w:rsid w:val="00F1514F"/>
    <w:rsid w:val="00F175AD"/>
    <w:rsid w:val="00F23262"/>
    <w:rsid w:val="00F330DA"/>
    <w:rsid w:val="00F36349"/>
    <w:rsid w:val="00F41327"/>
    <w:rsid w:val="00F4330F"/>
    <w:rsid w:val="00F50271"/>
    <w:rsid w:val="00F50E6A"/>
    <w:rsid w:val="00F55A00"/>
    <w:rsid w:val="00F57AD9"/>
    <w:rsid w:val="00F70C07"/>
    <w:rsid w:val="00F73F77"/>
    <w:rsid w:val="00F8547D"/>
    <w:rsid w:val="00F96018"/>
    <w:rsid w:val="00FA30C9"/>
    <w:rsid w:val="00FA4D25"/>
    <w:rsid w:val="00FB7430"/>
    <w:rsid w:val="00FD1651"/>
    <w:rsid w:val="00FD1EDF"/>
    <w:rsid w:val="00FE2CD9"/>
    <w:rsid w:val="00FE4025"/>
    <w:rsid w:val="00FE725F"/>
    <w:rsid w:val="00FF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8682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1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10. Complete</Status>
    <Activity_x0020_Title xmlns="0ee5bb79-0c6e-44d5-8e05-fb721b580818">1639</Activity_x0020_Title>
    <PD_x0020_Workshop_x0028_s_x0029_ xmlns="0ee5bb79-0c6e-44d5-8e05-fb721b580818"/>
    <No_x002e__x0020_of_x0020_pages xmlns="0ee5bb79-0c6e-44d5-8e05-fb721b580818">1</No_x002e__x0020_of_x0020_pages>
    <Component xmlns="0ee5bb79-0c6e-44d5-8e05-fb721b580818">Teacher Notes</Component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C712AF-D31B-44E8-839B-F10DC14AD094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customXml/itemProps2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561CC36-10B3-4BE3-B8FF-965ACB152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316</Words>
  <Characters>1474</Characters>
  <Application>Microsoft Office Word</Application>
  <DocSecurity>0</DocSecurity>
  <Lines>49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creator>Texas Instruments</dc:creator>
  <cp:lastModifiedBy>Kugler, Cara</cp:lastModifiedBy>
  <cp:revision>3</cp:revision>
  <cp:lastPrinted>2016-05-20T19:15:00Z</cp:lastPrinted>
  <dcterms:created xsi:type="dcterms:W3CDTF">2019-11-06T16:48:00Z</dcterms:created>
  <dcterms:modified xsi:type="dcterms:W3CDTF">2019-11-06T16:49:00Z</dcterms:modified>
</cp:coreProperties>
</file>